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B3C6" w14:textId="0C5238A1" w:rsidR="00A53A35" w:rsidRDefault="00672801">
      <w:pPr>
        <w:pStyle w:val="a3"/>
        <w:spacing w:before="0"/>
        <w:ind w:left="99"/>
        <w:rPr>
          <w:rFonts w:ascii="Times New Roman"/>
          <w:sz w:val="20"/>
        </w:rPr>
      </w:pPr>
      <w:r>
        <w:rPr>
          <w:rFonts w:ascii="Times New Roman"/>
          <w:noProof/>
          <w:position w:val="-1"/>
          <w:sz w:val="20"/>
          <w:lang w:val="en-US" w:bidi="ar-SA"/>
        </w:rPr>
        <mc:AlternateContent>
          <mc:Choice Requires="wps">
            <w:drawing>
              <wp:inline distT="0" distB="0" distL="0" distR="0" wp14:anchorId="3BE66CA6" wp14:editId="20703948">
                <wp:extent cx="6120765" cy="734695"/>
                <wp:effectExtent l="21590" t="15875" r="20320" b="2095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34695"/>
                        </a:xfrm>
                        <a:prstGeom prst="rect">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1D317A" w14:textId="77777777" w:rsidR="00A53A35" w:rsidRPr="00DD3542" w:rsidRDefault="00DF5B82">
                            <w:pPr>
                              <w:spacing w:before="25" w:line="520" w:lineRule="exact"/>
                              <w:ind w:left="479" w:right="480"/>
                              <w:jc w:val="center"/>
                              <w:rPr>
                                <w:rFonts w:ascii="游ゴシック" w:eastAsia="游ゴシック" w:hAnsi="游ゴシック"/>
                                <w:sz w:val="30"/>
                                <w:szCs w:val="30"/>
                              </w:rPr>
                            </w:pPr>
                            <w:r w:rsidRPr="00DD3542">
                              <w:rPr>
                                <w:rFonts w:ascii="游ゴシック" w:eastAsia="游ゴシック" w:hAnsi="游ゴシック"/>
                                <w:sz w:val="30"/>
                                <w:szCs w:val="30"/>
                              </w:rPr>
                              <w:t>JP子どもの森づくり運動</w:t>
                            </w:r>
                          </w:p>
                          <w:p w14:paraId="28FFDC21" w14:textId="77777777" w:rsidR="00A53A35" w:rsidRPr="00DD3542" w:rsidRDefault="00DF5B82">
                            <w:pPr>
                              <w:spacing w:line="520" w:lineRule="exact"/>
                              <w:ind w:left="479" w:right="480"/>
                              <w:jc w:val="center"/>
                              <w:rPr>
                                <w:rFonts w:ascii="游ゴシック" w:eastAsia="游ゴシック" w:hAnsi="游ゴシック"/>
                                <w:sz w:val="30"/>
                                <w:szCs w:val="30"/>
                              </w:rPr>
                            </w:pPr>
                            <w:r w:rsidRPr="00DD3542">
                              <w:rPr>
                                <w:rFonts w:ascii="游ゴシック" w:eastAsia="游ゴシック" w:hAnsi="游ゴシック"/>
                                <w:sz w:val="30"/>
                                <w:szCs w:val="30"/>
                              </w:rPr>
                              <w:t>「保育防災アクションマイスター認定講座」受講申</w:t>
                            </w:r>
                            <w:r w:rsidR="00DD3542" w:rsidRPr="00DD3542">
                              <w:rPr>
                                <w:rFonts w:ascii="游ゴシック" w:eastAsia="游ゴシック" w:hAnsi="游ゴシック" w:hint="eastAsia"/>
                                <w:sz w:val="30"/>
                                <w:szCs w:val="30"/>
                              </w:rPr>
                              <w:t>し込み用紙</w:t>
                            </w:r>
                          </w:p>
                        </w:txbxContent>
                      </wps:txbx>
                      <wps:bodyPr rot="0" vert="horz" wrap="square" lIns="0" tIns="0" rIns="0" bIns="0" anchor="t" anchorCtr="0" upright="1">
                        <a:noAutofit/>
                      </wps:bodyPr>
                    </wps:wsp>
                  </a:graphicData>
                </a:graphic>
              </wp:inline>
            </w:drawing>
          </mc:Choice>
          <mc:Fallback>
            <w:pict>
              <v:shapetype w14:anchorId="3BE66CA6" id="_x0000_t202" coordsize="21600,21600" o:spt="202" path="m,l,21600r21600,l21600,xe">
                <v:stroke joinstyle="miter"/>
                <v:path gradientshapeok="t" o:connecttype="rect"/>
              </v:shapetype>
              <v:shape id="Text Box 8" o:spid="_x0000_s1026" type="#_x0000_t202" style="width:481.9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" filled="f" strokecolor="#c00000" strokeweight="2.25pt">
                <v:textbox inset="0,0,0,0">
                  <w:txbxContent>
                    <w:p w14:paraId="061D317A" w14:textId="77777777" w:rsidR="00A53A35" w:rsidRPr="00DD3542" w:rsidRDefault="00DF5B82">
                      <w:pPr>
                        <w:spacing w:before="25" w:line="520" w:lineRule="exact"/>
                        <w:ind w:left="479" w:right="480"/>
                        <w:jc w:val="center"/>
                        <w:rPr>
                          <w:rFonts w:ascii="游ゴシック" w:eastAsia="游ゴシック" w:hAnsi="游ゴシック"/>
                          <w:sz w:val="30"/>
                          <w:szCs w:val="30"/>
                        </w:rPr>
                      </w:pPr>
                      <w:r w:rsidRPr="00DD3542">
                        <w:rPr>
                          <w:rFonts w:ascii="游ゴシック" w:eastAsia="游ゴシック" w:hAnsi="游ゴシック"/>
                          <w:sz w:val="30"/>
                          <w:szCs w:val="30"/>
                        </w:rPr>
                        <w:t>JP子どもの森づくり運動</w:t>
                      </w:r>
                    </w:p>
                    <w:p w14:paraId="28FFDC21" w14:textId="77777777" w:rsidR="00A53A35" w:rsidRPr="00DD3542" w:rsidRDefault="00DF5B82">
                      <w:pPr>
                        <w:spacing w:line="520" w:lineRule="exact"/>
                        <w:ind w:left="479" w:right="480"/>
                        <w:jc w:val="center"/>
                        <w:rPr>
                          <w:rFonts w:ascii="游ゴシック" w:eastAsia="游ゴシック" w:hAnsi="游ゴシック"/>
                          <w:sz w:val="30"/>
                          <w:szCs w:val="30"/>
                        </w:rPr>
                      </w:pPr>
                      <w:r w:rsidRPr="00DD3542">
                        <w:rPr>
                          <w:rFonts w:ascii="游ゴシック" w:eastAsia="游ゴシック" w:hAnsi="游ゴシック"/>
                          <w:sz w:val="30"/>
                          <w:szCs w:val="30"/>
                        </w:rPr>
                        <w:t>「保育防災アクションマイスター認定講座」受講申</w:t>
                      </w:r>
                      <w:r w:rsidR="00DD3542" w:rsidRPr="00DD3542">
                        <w:rPr>
                          <w:rFonts w:ascii="游ゴシック" w:eastAsia="游ゴシック" w:hAnsi="游ゴシック" w:hint="eastAsia"/>
                          <w:sz w:val="30"/>
                          <w:szCs w:val="30"/>
                        </w:rPr>
                        <w:t>し込み用紙</w:t>
                      </w:r>
                    </w:p>
                  </w:txbxContent>
                </v:textbox>
                <w10:wrap anchorx="page" anchory="page"/>
                <w10:anchorlock/>
              </v:shape>
            </w:pict>
          </mc:Fallback>
        </mc:AlternateContent>
      </w:r>
    </w:p>
    <w:p w14:paraId="6079826D" w14:textId="77777777" w:rsidR="00A53A35" w:rsidRPr="003F5F46" w:rsidRDefault="00A53A35">
      <w:pPr>
        <w:pStyle w:val="a3"/>
        <w:spacing w:before="4"/>
        <w:rPr>
          <w:rFonts w:ascii="游ゴシック" w:eastAsia="游ゴシック" w:hAnsi="游ゴシック"/>
          <w:sz w:val="17"/>
        </w:rPr>
      </w:pPr>
    </w:p>
    <w:p w14:paraId="308D8516" w14:textId="77777777" w:rsidR="00A53A35" w:rsidRPr="003F5F46" w:rsidRDefault="003F5F46" w:rsidP="003F5F46">
      <w:pPr>
        <w:tabs>
          <w:tab w:val="left" w:pos="478"/>
          <w:tab w:val="left" w:pos="9781"/>
        </w:tabs>
        <w:spacing w:before="57" w:line="256" w:lineRule="auto"/>
        <w:ind w:leftChars="50" w:left="319" w:rightChars="63" w:right="139" w:hangingChars="100" w:hanging="209"/>
        <w:rPr>
          <w:rFonts w:ascii="游ゴシック" w:eastAsia="游ゴシック" w:hAnsi="游ゴシック"/>
          <w:sz w:val="21"/>
        </w:rPr>
      </w:pPr>
      <w:r w:rsidRPr="003F5F46">
        <w:rPr>
          <w:rFonts w:ascii="游ゴシック" w:eastAsia="游ゴシック" w:hAnsi="游ゴシック" w:hint="eastAsia"/>
          <w:spacing w:val="-1"/>
          <w:sz w:val="21"/>
        </w:rPr>
        <w:t>●</w:t>
      </w:r>
      <w:r w:rsidR="00DF5B82" w:rsidRPr="003F5F46">
        <w:rPr>
          <w:rFonts w:ascii="游ゴシック" w:eastAsia="游ゴシック" w:hAnsi="游ゴシック"/>
          <w:spacing w:val="-1"/>
          <w:sz w:val="21"/>
        </w:rPr>
        <w:t>JP子どもの森づくり運動</w:t>
      </w:r>
      <w:r w:rsidR="00DF5B82" w:rsidRPr="003F5F46">
        <w:rPr>
          <w:rFonts w:ascii="游ゴシック" w:eastAsia="游ゴシック" w:hAnsi="游ゴシック"/>
          <w:b/>
          <w:spacing w:val="-3"/>
          <w:sz w:val="21"/>
        </w:rPr>
        <w:t>「保育防災アクションマイスター認定講座」</w:t>
      </w:r>
      <w:r w:rsidR="00DF5B82" w:rsidRPr="003F5F46">
        <w:rPr>
          <w:rFonts w:ascii="游ゴシック" w:eastAsia="游ゴシック" w:hAnsi="游ゴシック"/>
          <w:spacing w:val="-3"/>
          <w:sz w:val="21"/>
        </w:rPr>
        <w:t>にお申込みいただき、まことにありがとうございます。本講座は、災害時に本当に子どもの命を守るための保育防災のために、それぞれの施設に「保育防災リー</w:t>
      </w:r>
      <w:r w:rsidRPr="003F5F46">
        <w:rPr>
          <w:rFonts w:ascii="游ゴシック" w:eastAsia="游ゴシック" w:hAnsi="游ゴシック"/>
          <w:spacing w:val="-3"/>
          <w:sz w:val="21"/>
        </w:rPr>
        <w:t xml:space="preserve"> </w:t>
      </w:r>
      <w:r w:rsidR="00DF5B82" w:rsidRPr="003F5F46">
        <w:rPr>
          <w:rFonts w:ascii="游ゴシック" w:eastAsia="游ゴシック" w:hAnsi="游ゴシック"/>
          <w:spacing w:val="-4"/>
          <w:sz w:val="21"/>
        </w:rPr>
        <w:t>ダー」を配置し、リーダーが中心になって園全体で施設独自の防災の仕組みづくりと防災意識を高めることを目指す研修講座です。</w:t>
      </w:r>
    </w:p>
    <w:p w14:paraId="40376FA3" w14:textId="77777777" w:rsidR="00A53A35" w:rsidRPr="003F5F46" w:rsidRDefault="003F5F46" w:rsidP="003F5F46">
      <w:pPr>
        <w:tabs>
          <w:tab w:val="left" w:pos="478"/>
        </w:tabs>
        <w:spacing w:line="256" w:lineRule="auto"/>
        <w:ind w:leftChars="50" w:left="317" w:right="139" w:hangingChars="100" w:hanging="207"/>
        <w:rPr>
          <w:rFonts w:ascii="游ゴシック" w:eastAsia="游ゴシック" w:hAnsi="游ゴシック"/>
          <w:sz w:val="21"/>
        </w:rPr>
      </w:pPr>
      <w:r w:rsidRPr="003F5F46">
        <w:rPr>
          <w:rFonts w:ascii="游ゴシック" w:eastAsia="游ゴシック" w:hAnsi="游ゴシック" w:hint="eastAsia"/>
          <w:b/>
          <w:spacing w:val="-3"/>
          <w:sz w:val="21"/>
        </w:rPr>
        <w:t>●</w:t>
      </w:r>
      <w:r w:rsidR="00DF5B82" w:rsidRPr="003F5F46">
        <w:rPr>
          <w:rFonts w:ascii="游ゴシック" w:eastAsia="游ゴシック" w:hAnsi="游ゴシック"/>
          <w:b/>
          <w:spacing w:val="-3"/>
          <w:sz w:val="21"/>
        </w:rPr>
        <w:t>今や優れた保育防災活動は、園の価値を高める時代です。</w:t>
      </w:r>
      <w:r w:rsidR="00DF5B82" w:rsidRPr="003F5F46">
        <w:rPr>
          <w:rFonts w:ascii="游ゴシック" w:eastAsia="游ゴシック" w:hAnsi="游ゴシック"/>
          <w:spacing w:val="-3"/>
          <w:sz w:val="21"/>
        </w:rPr>
        <w:t>今回の研修講座が、貴園の実効性ある「保育防災」の仕組みづくり、及びあらたな価値向上に役立つことを願っています。</w:t>
      </w:r>
    </w:p>
    <w:p w14:paraId="29C2A778" w14:textId="6FA87F41" w:rsidR="00A53A35" w:rsidRPr="003F5F46" w:rsidRDefault="00672801">
      <w:pPr>
        <w:pStyle w:val="a3"/>
        <w:spacing w:before="4"/>
        <w:rPr>
          <w:rFonts w:ascii="游ゴシック" w:eastAsia="游ゴシック" w:hAnsi="游ゴシック"/>
          <w:sz w:val="12"/>
        </w:rPr>
      </w:pPr>
      <w:r>
        <w:rPr>
          <w:rFonts w:ascii="游ゴシック" w:eastAsia="游ゴシック" w:hAnsi="游ゴシック"/>
          <w:noProof/>
          <w:lang w:val="en-US" w:bidi="ar-SA"/>
        </w:rPr>
        <mc:AlternateContent>
          <mc:Choice Requires="wpg">
            <w:drawing>
              <wp:anchor distT="0" distB="0" distL="0" distR="0" simplePos="0" relativeHeight="251659264" behindDoc="1" locked="0" layoutInCell="1" allowOverlap="1" wp14:anchorId="49381010" wp14:editId="78B916B1">
                <wp:simplePos x="0" y="0"/>
                <wp:positionH relativeFrom="page">
                  <wp:posOffset>377825</wp:posOffset>
                </wp:positionH>
                <wp:positionV relativeFrom="paragraph">
                  <wp:posOffset>156210</wp:posOffset>
                </wp:positionV>
                <wp:extent cx="6133465" cy="48260"/>
                <wp:effectExtent l="0" t="0" r="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48260"/>
                          <a:chOff x="595" y="246"/>
                          <a:chExt cx="9659" cy="76"/>
                        </a:xfrm>
                      </wpg:grpSpPr>
                      <wps:wsp>
                        <wps:cNvPr id="5" name="Line 7"/>
                        <wps:cNvCnPr>
                          <a:cxnSpLocks noChangeShapeType="1"/>
                        </wps:cNvCnPr>
                        <wps:spPr bwMode="auto">
                          <a:xfrm>
                            <a:off x="605" y="284"/>
                            <a:ext cx="9638" cy="0"/>
                          </a:xfrm>
                          <a:prstGeom prst="line">
                            <a:avLst/>
                          </a:prstGeom>
                          <a:noFill/>
                          <a:ln w="35052">
                            <a:solidFill>
                              <a:srgbClr val="C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604" y="255"/>
                            <a:ext cx="9639" cy="56"/>
                          </a:xfrm>
                          <a:prstGeom prst="rect">
                            <a:avLst/>
                          </a:prstGeom>
                          <a:noFill/>
                          <a:ln w="1270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4CFEF" id="Group 5" o:spid="_x0000_s1026" style="position:absolute;left:0;text-align:left;margin-left:29.75pt;margin-top:12.3pt;width:482.95pt;height:3.8pt;z-index:-251657216;mso-wrap-distance-left:0;mso-wrap-distance-right:0;mso-position-horizontal-relative:page" coordorigin="595,246" coordsize="96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">
                <v:line id="Line 7" o:spid="_x0000_s1027" style="position:absolute;visibility:visible;mso-wrap-style:square" from="605,284" to="1024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" strokecolor="#c00000" strokeweight="2.76pt"/>
                <v:rect id="Rectangle 6" o:spid="_x0000_s1028" style="position:absolute;left:604;top:255;width:9639;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" filled="f" strokecolor="#c00000" strokeweight="1pt"/>
                <w10:wrap type="topAndBottom" anchorx="page"/>
              </v:group>
            </w:pict>
          </mc:Fallback>
        </mc:AlternateContent>
      </w:r>
    </w:p>
    <w:p w14:paraId="679A6D01" w14:textId="77777777" w:rsidR="000D4F47" w:rsidRDefault="000D4F47" w:rsidP="000D4F47">
      <w:pPr>
        <w:pStyle w:val="a3"/>
        <w:spacing w:before="233"/>
        <w:ind w:left="288"/>
        <w:rPr>
          <w:rFonts w:ascii="游ゴシック" w:eastAsia="游ゴシック" w:hAnsi="游ゴシック"/>
        </w:rPr>
      </w:pPr>
      <w:r>
        <w:rPr>
          <w:rFonts w:ascii="游ゴシック" w:eastAsia="游ゴシック" w:hAnsi="游ゴシック" w:hint="eastAsia"/>
        </w:rPr>
        <w:t>☆本申し込み用紙にご記入の上、子森ネットまでfaxかMailにてお送り下さい。</w:t>
      </w:r>
    </w:p>
    <w:p w14:paraId="2A54B0BB" w14:textId="77777777" w:rsidR="000D4F47" w:rsidRDefault="000D4F47" w:rsidP="000D4F47">
      <w:pPr>
        <w:pStyle w:val="a3"/>
        <w:spacing w:before="24"/>
        <w:ind w:left="288"/>
        <w:rPr>
          <w:rFonts w:ascii="游ゴシック" w:eastAsia="游ゴシック" w:hAnsi="游ゴシック"/>
        </w:rPr>
      </w:pPr>
      <w:r>
        <w:rPr>
          <w:rFonts w:ascii="游ゴシック" w:eastAsia="游ゴシック" w:hAnsi="游ゴシック" w:hint="eastAsia"/>
        </w:rPr>
        <w:t>☆各園で2名まで受講可能です。それぞれお名前とご連絡先、役職をご記入下さい。</w:t>
      </w:r>
    </w:p>
    <w:p w14:paraId="0E0CC8F5" w14:textId="1F5F2EB9" w:rsidR="000D4F47" w:rsidRDefault="000D4F47" w:rsidP="000D4F47">
      <w:pPr>
        <w:pStyle w:val="a3"/>
        <w:spacing w:before="24"/>
        <w:ind w:left="288"/>
        <w:rPr>
          <w:rFonts w:ascii="游ゴシック" w:eastAsia="游ゴシック" w:hAnsi="游ゴシック"/>
        </w:rPr>
      </w:pPr>
      <w:r>
        <w:rPr>
          <w:rFonts w:ascii="游ゴシック" w:eastAsia="游ゴシック" w:hAnsi="游ゴシック" w:hint="eastAsia"/>
        </w:rPr>
        <w:t>☆お申込み受</w:t>
      </w:r>
      <w:r>
        <w:rPr>
          <w:rFonts w:ascii="游ゴシック" w:eastAsia="游ゴシック" w:hAnsi="游ゴシック" w:hint="eastAsia"/>
        </w:rPr>
        <w:t>け</w:t>
      </w:r>
      <w:r>
        <w:rPr>
          <w:rFonts w:ascii="游ゴシック" w:eastAsia="游ゴシック" w:hAnsi="游ゴシック" w:hint="eastAsia"/>
        </w:rPr>
        <w:t>付け後、受講料（年間）</w:t>
      </w:r>
      <w:r>
        <w:rPr>
          <w:rFonts w:ascii="游ゴシック" w:eastAsia="游ゴシック" w:hAnsi="游ゴシック" w:hint="eastAsia"/>
        </w:rPr>
        <w:t>について</w:t>
      </w:r>
      <w:r>
        <w:rPr>
          <w:rFonts w:ascii="游ゴシック" w:eastAsia="游ゴシック" w:hAnsi="游ゴシック" w:hint="eastAsia"/>
        </w:rPr>
        <w:t>請求書を発行させていただきます。</w:t>
      </w:r>
    </w:p>
    <w:p w14:paraId="1B861C5F" w14:textId="322A7A9C" w:rsidR="000D4F47" w:rsidRDefault="000D4F47" w:rsidP="000D4F47">
      <w:pPr>
        <w:pStyle w:val="a3"/>
        <w:spacing w:before="24"/>
        <w:ind w:left="288" w:firstLineChars="100" w:firstLine="210"/>
        <w:rPr>
          <w:rFonts w:ascii="游ゴシック" w:eastAsia="游ゴシック" w:hAnsi="游ゴシック" w:hint="eastAsia"/>
        </w:rPr>
      </w:pPr>
      <w:r>
        <w:rPr>
          <w:rFonts w:ascii="游ゴシック" w:eastAsia="游ゴシック" w:hAnsi="游ゴシック" w:hint="eastAsia"/>
        </w:rPr>
        <w:t>お手数ですが、</w:t>
      </w:r>
      <w:r>
        <w:rPr>
          <w:rFonts w:ascii="游ゴシック" w:eastAsia="游ゴシック" w:hAnsi="游ゴシック" w:hint="eastAsia"/>
        </w:rPr>
        <w:t>1回目の講座までにお振込み願います。</w:t>
      </w:r>
    </w:p>
    <w:p w14:paraId="07314634" w14:textId="1C7C98D6" w:rsidR="000D4F47" w:rsidRPr="008B5C30" w:rsidRDefault="000D4F47" w:rsidP="000D4F47">
      <w:pPr>
        <w:spacing w:line="351" w:lineRule="exact"/>
        <w:ind w:left="288"/>
        <w:rPr>
          <w:rFonts w:ascii="游ゴシック" w:eastAsia="游ゴシック" w:hAnsi="游ゴシック" w:hint="eastAsia"/>
          <w:lang w:val="en-US"/>
        </w:rPr>
      </w:pPr>
      <w:r w:rsidRPr="003F5F46">
        <w:rPr>
          <w:rFonts w:ascii="游ゴシック" w:eastAsia="游ゴシック" w:hAnsi="游ゴシック"/>
          <w:b/>
          <w:sz w:val="21"/>
        </w:rPr>
        <w:t>☆</w:t>
      </w:r>
      <w:r>
        <w:rPr>
          <w:rFonts w:ascii="游ゴシック" w:eastAsia="游ゴシック" w:hAnsi="游ゴシック" w:hint="eastAsia"/>
          <w:b/>
          <w:sz w:val="21"/>
        </w:rPr>
        <w:t>お</w:t>
      </w:r>
      <w:r>
        <w:rPr>
          <w:rFonts w:ascii="游ゴシック" w:eastAsia="游ゴシック" w:hAnsi="游ゴシック" w:hint="eastAsia"/>
          <w:b/>
        </w:rPr>
        <w:t>申し込みでお預かりする個人情報については、適切に管理し、当活動以外では使用しません。</w:t>
      </w:r>
    </w:p>
    <w:p w14:paraId="52ABA438" w14:textId="00623AF0" w:rsidR="00A53A35" w:rsidRPr="000D4F47" w:rsidRDefault="00672801" w:rsidP="000D4F47">
      <w:pPr>
        <w:spacing w:line="351" w:lineRule="exact"/>
        <w:ind w:left="288"/>
        <w:rPr>
          <w:rFonts w:ascii="游ゴシック" w:eastAsia="游ゴシック" w:hAnsi="游ゴシック" w:hint="eastAsia"/>
          <w:b/>
          <w:sz w:val="21"/>
        </w:rPr>
      </w:pPr>
      <w:r>
        <w:rPr>
          <w:rFonts w:ascii="游ゴシック" w:eastAsia="游ゴシック" w:hAnsi="游ゴシック"/>
          <w:noProof/>
          <w:lang w:val="en-US" w:bidi="ar-SA"/>
        </w:rPr>
        <mc:AlternateContent>
          <mc:Choice Requires="wpg">
            <w:drawing>
              <wp:anchor distT="0" distB="0" distL="0" distR="0" simplePos="0" relativeHeight="251660288" behindDoc="1" locked="0" layoutInCell="1" allowOverlap="1" wp14:anchorId="06CD1EA4" wp14:editId="415C14E8">
                <wp:simplePos x="0" y="0"/>
                <wp:positionH relativeFrom="page">
                  <wp:posOffset>362585</wp:posOffset>
                </wp:positionH>
                <wp:positionV relativeFrom="paragraph">
                  <wp:posOffset>250825</wp:posOffset>
                </wp:positionV>
                <wp:extent cx="6133465" cy="4953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49530"/>
                          <a:chOff x="571" y="395"/>
                          <a:chExt cx="9659" cy="78"/>
                        </a:xfrm>
                      </wpg:grpSpPr>
                      <wps:wsp>
                        <wps:cNvPr id="2" name="Line 4"/>
                        <wps:cNvCnPr>
                          <a:cxnSpLocks noChangeShapeType="1"/>
                        </wps:cNvCnPr>
                        <wps:spPr bwMode="auto">
                          <a:xfrm>
                            <a:off x="581" y="434"/>
                            <a:ext cx="9638" cy="0"/>
                          </a:xfrm>
                          <a:prstGeom prst="line">
                            <a:avLst/>
                          </a:prstGeom>
                          <a:noFill/>
                          <a:ln w="36576">
                            <a:solidFill>
                              <a:srgbClr val="C00000"/>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580" y="405"/>
                            <a:ext cx="9639" cy="58"/>
                          </a:xfrm>
                          <a:prstGeom prst="rect">
                            <a:avLst/>
                          </a:prstGeom>
                          <a:noFill/>
                          <a:ln w="1270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E24C4" id="Group 2" o:spid="_x0000_s1026" style="position:absolute;left:0;text-align:left;margin-left:28.55pt;margin-top:19.75pt;width:482.95pt;height:3.9pt;z-index:-251656192;mso-wrap-distance-left:0;mso-wrap-distance-right:0;mso-position-horizontal-relative:page" coordorigin="571,395" coordsize="96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">
                <v:line id="Line 4" o:spid="_x0000_s1027" style="position:absolute;visibility:visible;mso-wrap-style:square" from="581,434" to="102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" strokecolor="#c00000" strokeweight="2.88pt"/>
                <v:rect id="Rectangle 3" o:spid="_x0000_s1028" style="position:absolute;left:580;top:405;width:963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" filled="f" strokecolor="#c00000" strokeweight="1pt"/>
                <w10:wrap type="topAndBottom" anchorx="page"/>
              </v:group>
            </w:pict>
          </mc:Fallback>
        </mc:AlternateContent>
      </w:r>
    </w:p>
    <w:p w14:paraId="1DC7CF43" w14:textId="77777777" w:rsidR="00A53A35" w:rsidRPr="003F5F46" w:rsidRDefault="00DF5B82">
      <w:pPr>
        <w:pStyle w:val="a3"/>
        <w:spacing w:before="191"/>
        <w:ind w:left="1353" w:right="1387"/>
        <w:jc w:val="center"/>
        <w:rPr>
          <w:rFonts w:ascii="游ゴシック" w:eastAsia="游ゴシック" w:hAnsi="游ゴシック"/>
        </w:rPr>
      </w:pPr>
      <w:r w:rsidRPr="003F5F46">
        <w:rPr>
          <w:rFonts w:ascii="游ゴシック" w:eastAsia="游ゴシック" w:hAnsi="游ゴシック"/>
        </w:rPr>
        <w:t>【「保育防災アクションマイスター認定講座」 受講申し込み用紙】</w:t>
      </w:r>
    </w:p>
    <w:p w14:paraId="15670BCB" w14:textId="77777777" w:rsidR="00A53A35" w:rsidRPr="003F5F46" w:rsidRDefault="00A53A35">
      <w:pPr>
        <w:pStyle w:val="a3"/>
        <w:spacing w:before="8"/>
        <w:rPr>
          <w:rFonts w:ascii="游ゴシック" w:eastAsia="游ゴシック" w:hAnsi="游ゴシック"/>
          <w:sz w:val="9"/>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9"/>
        <w:gridCol w:w="4195"/>
        <w:gridCol w:w="4164"/>
      </w:tblGrid>
      <w:tr w:rsidR="00A53A35" w:rsidRPr="003F5F46" w14:paraId="18E700AE" w14:textId="77777777" w:rsidTr="003F5F46">
        <w:trPr>
          <w:trHeight w:val="546"/>
        </w:trPr>
        <w:tc>
          <w:tcPr>
            <w:tcW w:w="1279" w:type="dxa"/>
          </w:tcPr>
          <w:p w14:paraId="2D3C250B" w14:textId="77777777" w:rsidR="00A53A35" w:rsidRPr="003F5F46" w:rsidRDefault="00DF5B82">
            <w:pPr>
              <w:pStyle w:val="TableParagraph"/>
              <w:spacing w:before="128"/>
              <w:rPr>
                <w:rFonts w:ascii="游ゴシック" w:eastAsia="游ゴシック" w:hAnsi="游ゴシック"/>
                <w:sz w:val="21"/>
              </w:rPr>
            </w:pPr>
            <w:r w:rsidRPr="003F5F46">
              <w:rPr>
                <w:rFonts w:ascii="游ゴシック" w:eastAsia="游ゴシック" w:hAnsi="游ゴシック"/>
                <w:sz w:val="21"/>
              </w:rPr>
              <w:t>■貴園名</w:t>
            </w:r>
          </w:p>
        </w:tc>
        <w:tc>
          <w:tcPr>
            <w:tcW w:w="8359" w:type="dxa"/>
            <w:gridSpan w:val="2"/>
            <w:vAlign w:val="center"/>
          </w:tcPr>
          <w:p w14:paraId="7765D69B" w14:textId="5BC2526E" w:rsidR="00A53A35" w:rsidRPr="003F5F46" w:rsidRDefault="00A53A35" w:rsidP="00C5146C">
            <w:pPr>
              <w:pStyle w:val="TableParagraph"/>
              <w:spacing w:before="0"/>
              <w:ind w:left="0" w:firstLineChars="50" w:firstLine="110"/>
              <w:jc w:val="both"/>
              <w:rPr>
                <w:rFonts w:ascii="游ゴシック" w:eastAsia="游ゴシック" w:hAnsi="游ゴシック"/>
              </w:rPr>
            </w:pPr>
          </w:p>
        </w:tc>
      </w:tr>
      <w:tr w:rsidR="00A53A35" w:rsidRPr="003F5F46" w14:paraId="244D946A" w14:textId="77777777">
        <w:trPr>
          <w:trHeight w:val="546"/>
        </w:trPr>
        <w:tc>
          <w:tcPr>
            <w:tcW w:w="1279" w:type="dxa"/>
          </w:tcPr>
          <w:p w14:paraId="7111DD2A" w14:textId="77777777" w:rsidR="00A53A35" w:rsidRPr="003F5F46" w:rsidRDefault="00DF5B82">
            <w:pPr>
              <w:pStyle w:val="TableParagraph"/>
              <w:spacing w:before="128"/>
              <w:rPr>
                <w:rFonts w:ascii="游ゴシック" w:eastAsia="游ゴシック" w:hAnsi="游ゴシック"/>
                <w:sz w:val="21"/>
              </w:rPr>
            </w:pPr>
            <w:r w:rsidRPr="003F5F46">
              <w:rPr>
                <w:rFonts w:ascii="游ゴシック" w:eastAsia="游ゴシック" w:hAnsi="游ゴシック"/>
                <w:sz w:val="21"/>
              </w:rPr>
              <w:t>■ご住所</w:t>
            </w:r>
          </w:p>
        </w:tc>
        <w:tc>
          <w:tcPr>
            <w:tcW w:w="8359" w:type="dxa"/>
            <w:gridSpan w:val="2"/>
          </w:tcPr>
          <w:p w14:paraId="555E78D0" w14:textId="2219B2EB" w:rsidR="00A53A35" w:rsidRPr="003F5F46" w:rsidRDefault="00A53A35">
            <w:pPr>
              <w:pStyle w:val="TableParagraph"/>
              <w:spacing w:before="128"/>
              <w:rPr>
                <w:rFonts w:ascii="游ゴシック" w:eastAsia="游ゴシック" w:hAnsi="游ゴシック"/>
                <w:sz w:val="21"/>
              </w:rPr>
            </w:pPr>
          </w:p>
        </w:tc>
      </w:tr>
      <w:tr w:rsidR="00A53A35" w:rsidRPr="003F5F46" w14:paraId="6B014C82" w14:textId="77777777">
        <w:trPr>
          <w:trHeight w:val="546"/>
        </w:trPr>
        <w:tc>
          <w:tcPr>
            <w:tcW w:w="1279" w:type="dxa"/>
            <w:vMerge w:val="restart"/>
          </w:tcPr>
          <w:p w14:paraId="4F43599C" w14:textId="77777777" w:rsidR="00A53A35" w:rsidRPr="003F5F46" w:rsidRDefault="00A53A35">
            <w:pPr>
              <w:pStyle w:val="TableParagraph"/>
              <w:spacing w:before="0"/>
              <w:ind w:left="0"/>
              <w:rPr>
                <w:rFonts w:ascii="游ゴシック" w:eastAsia="游ゴシック" w:hAnsi="游ゴシック"/>
              </w:rPr>
            </w:pPr>
          </w:p>
        </w:tc>
        <w:tc>
          <w:tcPr>
            <w:tcW w:w="4195" w:type="dxa"/>
          </w:tcPr>
          <w:p w14:paraId="65D18ADD" w14:textId="35106FF3" w:rsidR="00A53A35" w:rsidRPr="003F5F46" w:rsidRDefault="00DF5B82">
            <w:pPr>
              <w:pStyle w:val="TableParagraph"/>
              <w:spacing w:before="128"/>
              <w:rPr>
                <w:rFonts w:ascii="游ゴシック" w:eastAsia="游ゴシック" w:hAnsi="游ゴシック"/>
                <w:sz w:val="21"/>
              </w:rPr>
            </w:pPr>
            <w:r w:rsidRPr="003F5F46">
              <w:rPr>
                <w:rFonts w:ascii="游ゴシック" w:eastAsia="游ゴシック" w:hAnsi="游ゴシック"/>
                <w:sz w:val="21"/>
              </w:rPr>
              <w:t>・TEL ：</w:t>
            </w:r>
          </w:p>
        </w:tc>
        <w:tc>
          <w:tcPr>
            <w:tcW w:w="4164" w:type="dxa"/>
          </w:tcPr>
          <w:p w14:paraId="32C92E48" w14:textId="447459F2" w:rsidR="00A53A35" w:rsidRPr="003F5F46" w:rsidRDefault="00DF5B82">
            <w:pPr>
              <w:pStyle w:val="TableParagraph"/>
              <w:spacing w:before="128"/>
              <w:ind w:left="59"/>
              <w:rPr>
                <w:rFonts w:ascii="游ゴシック" w:eastAsia="游ゴシック" w:hAnsi="游ゴシック"/>
                <w:sz w:val="21"/>
              </w:rPr>
            </w:pPr>
            <w:r w:rsidRPr="003F5F46">
              <w:rPr>
                <w:rFonts w:ascii="游ゴシック" w:eastAsia="游ゴシック" w:hAnsi="游ゴシック"/>
                <w:sz w:val="21"/>
              </w:rPr>
              <w:t>・fax：</w:t>
            </w:r>
          </w:p>
        </w:tc>
      </w:tr>
      <w:tr w:rsidR="00A53A35" w:rsidRPr="003F5F46" w14:paraId="4B0D90D3" w14:textId="77777777">
        <w:trPr>
          <w:trHeight w:val="547"/>
        </w:trPr>
        <w:tc>
          <w:tcPr>
            <w:tcW w:w="1279" w:type="dxa"/>
            <w:vMerge/>
            <w:tcBorders>
              <w:top w:val="nil"/>
            </w:tcBorders>
          </w:tcPr>
          <w:p w14:paraId="2BE0F497" w14:textId="77777777" w:rsidR="00A53A35" w:rsidRPr="003F5F46" w:rsidRDefault="00A53A35">
            <w:pPr>
              <w:rPr>
                <w:rFonts w:ascii="游ゴシック" w:eastAsia="游ゴシック" w:hAnsi="游ゴシック"/>
                <w:sz w:val="2"/>
                <w:szCs w:val="2"/>
              </w:rPr>
            </w:pPr>
          </w:p>
        </w:tc>
        <w:tc>
          <w:tcPr>
            <w:tcW w:w="8359" w:type="dxa"/>
            <w:gridSpan w:val="2"/>
          </w:tcPr>
          <w:p w14:paraId="701404EB" w14:textId="520A0A92" w:rsidR="00A53A35" w:rsidRPr="003F5F46" w:rsidRDefault="00DF5B82">
            <w:pPr>
              <w:pStyle w:val="TableParagraph"/>
              <w:spacing w:before="128"/>
              <w:rPr>
                <w:rFonts w:ascii="游ゴシック" w:eastAsia="游ゴシック" w:hAnsi="游ゴシック"/>
                <w:sz w:val="21"/>
              </w:rPr>
            </w:pPr>
            <w:r w:rsidRPr="003F5F46">
              <w:rPr>
                <w:rFonts w:ascii="游ゴシック" w:eastAsia="游ゴシック" w:hAnsi="游ゴシック"/>
                <w:sz w:val="21"/>
              </w:rPr>
              <w:t>・mail：</w:t>
            </w:r>
          </w:p>
        </w:tc>
      </w:tr>
      <w:tr w:rsidR="00A53A35" w:rsidRPr="003F5F46" w14:paraId="3E12322A" w14:textId="77777777">
        <w:trPr>
          <w:trHeight w:val="546"/>
        </w:trPr>
        <w:tc>
          <w:tcPr>
            <w:tcW w:w="1279" w:type="dxa"/>
            <w:vMerge w:val="restart"/>
          </w:tcPr>
          <w:p w14:paraId="6279C664" w14:textId="77777777" w:rsidR="00A53A35" w:rsidRPr="003F5F46" w:rsidRDefault="00A53A35">
            <w:pPr>
              <w:pStyle w:val="TableParagraph"/>
              <w:spacing w:before="0"/>
              <w:ind w:left="0"/>
              <w:rPr>
                <w:rFonts w:ascii="游ゴシック" w:eastAsia="游ゴシック" w:hAnsi="游ゴシック"/>
                <w:sz w:val="26"/>
              </w:rPr>
            </w:pPr>
          </w:p>
          <w:p w14:paraId="74BCDF10" w14:textId="77777777" w:rsidR="00A53A35" w:rsidRPr="003F5F46" w:rsidRDefault="00A53A35">
            <w:pPr>
              <w:pStyle w:val="TableParagraph"/>
              <w:spacing w:before="14"/>
              <w:ind w:left="0"/>
              <w:rPr>
                <w:rFonts w:ascii="游ゴシック" w:eastAsia="游ゴシック" w:hAnsi="游ゴシック"/>
                <w:sz w:val="29"/>
              </w:rPr>
            </w:pPr>
          </w:p>
          <w:p w14:paraId="0CC668DE" w14:textId="77777777" w:rsidR="00A53A35" w:rsidRPr="003F5F46" w:rsidRDefault="00DF5B82">
            <w:pPr>
              <w:pStyle w:val="TableParagraph"/>
              <w:spacing w:before="0"/>
              <w:rPr>
                <w:rFonts w:ascii="游ゴシック" w:eastAsia="游ゴシック" w:hAnsi="游ゴシック"/>
                <w:sz w:val="21"/>
              </w:rPr>
            </w:pPr>
            <w:r w:rsidRPr="003F5F46">
              <w:rPr>
                <w:rFonts w:ascii="游ゴシック" w:eastAsia="游ゴシック" w:hAnsi="游ゴシック"/>
                <w:sz w:val="21"/>
              </w:rPr>
              <w:t>■受講者名</w:t>
            </w:r>
          </w:p>
        </w:tc>
        <w:tc>
          <w:tcPr>
            <w:tcW w:w="4195" w:type="dxa"/>
          </w:tcPr>
          <w:p w14:paraId="32B1D076" w14:textId="61141461" w:rsidR="00C5146C" w:rsidRPr="003F5F46" w:rsidRDefault="00DF5B82" w:rsidP="00C5146C">
            <w:pPr>
              <w:pStyle w:val="TableParagraph"/>
              <w:rPr>
                <w:rFonts w:ascii="游ゴシック" w:eastAsia="游ゴシック" w:hAnsi="游ゴシック"/>
                <w:sz w:val="21"/>
              </w:rPr>
            </w:pPr>
            <w:r w:rsidRPr="003F5F46">
              <w:rPr>
                <w:rFonts w:ascii="游ゴシック" w:eastAsia="游ゴシック" w:hAnsi="游ゴシック"/>
                <w:sz w:val="21"/>
              </w:rPr>
              <w:t>１）</w:t>
            </w:r>
          </w:p>
        </w:tc>
        <w:tc>
          <w:tcPr>
            <w:tcW w:w="4164" w:type="dxa"/>
          </w:tcPr>
          <w:p w14:paraId="6A97011A" w14:textId="413F6469" w:rsidR="00A53A35" w:rsidRPr="003F5F46" w:rsidRDefault="00DF5B82">
            <w:pPr>
              <w:pStyle w:val="TableParagraph"/>
              <w:ind w:left="59"/>
              <w:rPr>
                <w:rFonts w:ascii="游ゴシック" w:eastAsia="游ゴシック" w:hAnsi="游ゴシック"/>
                <w:sz w:val="21"/>
              </w:rPr>
            </w:pPr>
            <w:r w:rsidRPr="003F5F46">
              <w:rPr>
                <w:rFonts w:ascii="游ゴシック" w:eastAsia="游ゴシック" w:hAnsi="游ゴシック"/>
                <w:sz w:val="21"/>
              </w:rPr>
              <w:t>・役職：</w:t>
            </w:r>
          </w:p>
        </w:tc>
      </w:tr>
      <w:tr w:rsidR="00A53A35" w:rsidRPr="003F5F46" w14:paraId="2B946D0B" w14:textId="77777777">
        <w:trPr>
          <w:trHeight w:val="547"/>
        </w:trPr>
        <w:tc>
          <w:tcPr>
            <w:tcW w:w="1279" w:type="dxa"/>
            <w:vMerge/>
            <w:tcBorders>
              <w:top w:val="nil"/>
            </w:tcBorders>
          </w:tcPr>
          <w:p w14:paraId="5B1B486D" w14:textId="77777777" w:rsidR="00A53A35" w:rsidRPr="003F5F46" w:rsidRDefault="00A53A35">
            <w:pPr>
              <w:rPr>
                <w:rFonts w:ascii="游ゴシック" w:eastAsia="游ゴシック" w:hAnsi="游ゴシック"/>
                <w:sz w:val="2"/>
                <w:szCs w:val="2"/>
              </w:rPr>
            </w:pPr>
          </w:p>
        </w:tc>
        <w:tc>
          <w:tcPr>
            <w:tcW w:w="4195" w:type="dxa"/>
          </w:tcPr>
          <w:p w14:paraId="40B66F44" w14:textId="72F3FBA8" w:rsidR="00A53A35" w:rsidRPr="003F5F46" w:rsidRDefault="00DF5B82">
            <w:pPr>
              <w:pStyle w:val="TableParagraph"/>
              <w:rPr>
                <w:rFonts w:ascii="游ゴシック" w:eastAsia="游ゴシック" w:hAnsi="游ゴシック"/>
                <w:sz w:val="21"/>
              </w:rPr>
            </w:pPr>
            <w:r w:rsidRPr="003F5F46">
              <w:rPr>
                <w:rFonts w:ascii="游ゴシック" w:eastAsia="游ゴシック" w:hAnsi="游ゴシック"/>
                <w:sz w:val="21"/>
              </w:rPr>
              <w:t>・携帯：</w:t>
            </w:r>
          </w:p>
        </w:tc>
        <w:tc>
          <w:tcPr>
            <w:tcW w:w="4164" w:type="dxa"/>
          </w:tcPr>
          <w:p w14:paraId="31D74C3C" w14:textId="4349711F" w:rsidR="00A53A35" w:rsidRPr="003F5F46" w:rsidRDefault="00DF5B82">
            <w:pPr>
              <w:pStyle w:val="TableParagraph"/>
              <w:ind w:left="59"/>
              <w:rPr>
                <w:rFonts w:ascii="游ゴシック" w:eastAsia="游ゴシック" w:hAnsi="游ゴシック"/>
                <w:sz w:val="21"/>
              </w:rPr>
            </w:pPr>
            <w:r w:rsidRPr="003F5F46">
              <w:rPr>
                <w:rFonts w:ascii="游ゴシック" w:eastAsia="游ゴシック" w:hAnsi="游ゴシック"/>
                <w:sz w:val="21"/>
              </w:rPr>
              <w:t>・mail：</w:t>
            </w:r>
          </w:p>
        </w:tc>
      </w:tr>
      <w:tr w:rsidR="00A53A35" w:rsidRPr="003F5F46" w14:paraId="35A6232C" w14:textId="77777777">
        <w:trPr>
          <w:trHeight w:val="546"/>
        </w:trPr>
        <w:tc>
          <w:tcPr>
            <w:tcW w:w="1279" w:type="dxa"/>
            <w:vMerge/>
            <w:tcBorders>
              <w:top w:val="nil"/>
            </w:tcBorders>
          </w:tcPr>
          <w:p w14:paraId="78281144" w14:textId="77777777" w:rsidR="00A53A35" w:rsidRPr="003F5F46" w:rsidRDefault="00A53A35">
            <w:pPr>
              <w:rPr>
                <w:rFonts w:ascii="游ゴシック" w:eastAsia="游ゴシック" w:hAnsi="游ゴシック"/>
                <w:sz w:val="2"/>
                <w:szCs w:val="2"/>
              </w:rPr>
            </w:pPr>
          </w:p>
        </w:tc>
        <w:tc>
          <w:tcPr>
            <w:tcW w:w="4195" w:type="dxa"/>
          </w:tcPr>
          <w:p w14:paraId="342B487A" w14:textId="057C72E9" w:rsidR="00A53A35" w:rsidRPr="003F5F46" w:rsidRDefault="00DF5B82">
            <w:pPr>
              <w:pStyle w:val="TableParagraph"/>
              <w:rPr>
                <w:rFonts w:ascii="游ゴシック" w:eastAsia="游ゴシック" w:hAnsi="游ゴシック"/>
                <w:sz w:val="21"/>
              </w:rPr>
            </w:pPr>
            <w:r w:rsidRPr="003F5F46">
              <w:rPr>
                <w:rFonts w:ascii="游ゴシック" w:eastAsia="游ゴシック" w:hAnsi="游ゴシック"/>
                <w:sz w:val="21"/>
              </w:rPr>
              <w:t>２）</w:t>
            </w:r>
          </w:p>
        </w:tc>
        <w:tc>
          <w:tcPr>
            <w:tcW w:w="4164" w:type="dxa"/>
          </w:tcPr>
          <w:p w14:paraId="7B884403" w14:textId="0E63E9B5" w:rsidR="00A53A35" w:rsidRPr="003F5F46" w:rsidRDefault="00DF5B82">
            <w:pPr>
              <w:pStyle w:val="TableParagraph"/>
              <w:ind w:left="59"/>
              <w:rPr>
                <w:rFonts w:ascii="游ゴシック" w:eastAsia="游ゴシック" w:hAnsi="游ゴシック"/>
                <w:sz w:val="21"/>
              </w:rPr>
            </w:pPr>
            <w:r w:rsidRPr="003F5F46">
              <w:rPr>
                <w:rFonts w:ascii="游ゴシック" w:eastAsia="游ゴシック" w:hAnsi="游ゴシック"/>
                <w:sz w:val="21"/>
              </w:rPr>
              <w:t>・役職：</w:t>
            </w:r>
          </w:p>
        </w:tc>
      </w:tr>
      <w:tr w:rsidR="00A53A35" w:rsidRPr="003F5F46" w14:paraId="711B4AA1" w14:textId="77777777">
        <w:trPr>
          <w:trHeight w:val="546"/>
        </w:trPr>
        <w:tc>
          <w:tcPr>
            <w:tcW w:w="1279" w:type="dxa"/>
            <w:vMerge/>
            <w:tcBorders>
              <w:top w:val="nil"/>
            </w:tcBorders>
          </w:tcPr>
          <w:p w14:paraId="41A02108" w14:textId="77777777" w:rsidR="00A53A35" w:rsidRPr="003F5F46" w:rsidRDefault="00A53A35">
            <w:pPr>
              <w:rPr>
                <w:rFonts w:ascii="游ゴシック" w:eastAsia="游ゴシック" w:hAnsi="游ゴシック"/>
                <w:sz w:val="2"/>
                <w:szCs w:val="2"/>
              </w:rPr>
            </w:pPr>
          </w:p>
        </w:tc>
        <w:tc>
          <w:tcPr>
            <w:tcW w:w="4195" w:type="dxa"/>
          </w:tcPr>
          <w:p w14:paraId="372005C6" w14:textId="4A2B78AF" w:rsidR="00A53A35" w:rsidRPr="003F5F46" w:rsidRDefault="00DF5B82">
            <w:pPr>
              <w:pStyle w:val="TableParagraph"/>
              <w:rPr>
                <w:rFonts w:ascii="游ゴシック" w:eastAsia="游ゴシック" w:hAnsi="游ゴシック"/>
                <w:sz w:val="21"/>
              </w:rPr>
            </w:pPr>
            <w:r w:rsidRPr="003F5F46">
              <w:rPr>
                <w:rFonts w:ascii="游ゴシック" w:eastAsia="游ゴシック" w:hAnsi="游ゴシック"/>
                <w:sz w:val="21"/>
              </w:rPr>
              <w:t>・携帯：</w:t>
            </w:r>
          </w:p>
        </w:tc>
        <w:tc>
          <w:tcPr>
            <w:tcW w:w="4164" w:type="dxa"/>
          </w:tcPr>
          <w:p w14:paraId="628A5CE9" w14:textId="46931634" w:rsidR="00A53A35" w:rsidRPr="003F5F46" w:rsidRDefault="00DF5B82" w:rsidP="009973B7">
            <w:pPr>
              <w:pStyle w:val="TableParagraph"/>
              <w:ind w:left="59"/>
              <w:rPr>
                <w:rFonts w:ascii="游ゴシック" w:eastAsia="游ゴシック" w:hAnsi="游ゴシック"/>
                <w:sz w:val="21"/>
              </w:rPr>
            </w:pPr>
            <w:r w:rsidRPr="003F5F46">
              <w:rPr>
                <w:rFonts w:ascii="游ゴシック" w:eastAsia="游ゴシック" w:hAnsi="游ゴシック"/>
                <w:sz w:val="21"/>
              </w:rPr>
              <w:t>・mail：</w:t>
            </w:r>
          </w:p>
        </w:tc>
      </w:tr>
    </w:tbl>
    <w:p w14:paraId="3F0B0996" w14:textId="77777777" w:rsidR="00A53A35" w:rsidRPr="003F5F46" w:rsidRDefault="00A53A35">
      <w:pPr>
        <w:pStyle w:val="a3"/>
        <w:spacing w:before="6"/>
        <w:rPr>
          <w:rFonts w:ascii="游ゴシック" w:eastAsia="游ゴシック" w:hAnsi="游ゴシック"/>
          <w:sz w:val="32"/>
        </w:rPr>
      </w:pPr>
    </w:p>
    <w:p w14:paraId="257B8627" w14:textId="77777777" w:rsidR="00A53A35" w:rsidRPr="003F5F46" w:rsidRDefault="00DF5B82">
      <w:pPr>
        <w:pStyle w:val="a3"/>
        <w:spacing w:before="0"/>
        <w:ind w:left="1396" w:right="1387"/>
        <w:jc w:val="center"/>
        <w:rPr>
          <w:rFonts w:ascii="游ゴシック" w:eastAsia="游ゴシック" w:hAnsi="游ゴシック"/>
        </w:rPr>
      </w:pPr>
      <w:r w:rsidRPr="003F5F46">
        <w:rPr>
          <w:rFonts w:ascii="游ゴシック" w:eastAsia="游ゴシック" w:hAnsi="游ゴシック"/>
        </w:rPr>
        <w:t>＜受講申し込み先＞</w:t>
      </w:r>
    </w:p>
    <w:p w14:paraId="0ED644A9" w14:textId="77777777" w:rsidR="00A53A35" w:rsidRPr="003F5F46" w:rsidRDefault="00DF5B82">
      <w:pPr>
        <w:pStyle w:val="a3"/>
        <w:spacing w:before="25"/>
        <w:ind w:left="1395" w:right="1387"/>
        <w:jc w:val="center"/>
        <w:rPr>
          <w:rFonts w:ascii="游ゴシック" w:eastAsia="游ゴシック" w:hAnsi="游ゴシック"/>
        </w:rPr>
      </w:pPr>
      <w:r w:rsidRPr="003F5F46">
        <w:rPr>
          <w:rFonts w:ascii="游ゴシック" w:eastAsia="游ゴシック" w:hAnsi="游ゴシック"/>
        </w:rPr>
        <w:t>NPO法人子どもの森づくり推進ネットワーク（子森ネット）</w:t>
      </w:r>
    </w:p>
    <w:p w14:paraId="4D14CD9A" w14:textId="77777777" w:rsidR="00A53A35" w:rsidRPr="003F5F46" w:rsidRDefault="00DF5B82">
      <w:pPr>
        <w:pStyle w:val="a3"/>
        <w:ind w:left="1396" w:right="1387"/>
        <w:jc w:val="center"/>
        <w:rPr>
          <w:rFonts w:ascii="游ゴシック" w:eastAsia="游ゴシック" w:hAnsi="游ゴシック"/>
        </w:rPr>
      </w:pPr>
      <w:r w:rsidRPr="003F5F46">
        <w:rPr>
          <w:rFonts w:ascii="游ゴシック" w:eastAsia="游ゴシック" w:hAnsi="游ゴシック"/>
        </w:rPr>
        <w:t>〒146-0082 東京都大田区池上１－３－４</w:t>
      </w:r>
    </w:p>
    <w:p w14:paraId="32206E5A" w14:textId="77777777" w:rsidR="00A53A35" w:rsidRPr="00672801" w:rsidRDefault="00DF5B82">
      <w:pPr>
        <w:pStyle w:val="a3"/>
        <w:spacing w:before="24"/>
        <w:ind w:left="1397" w:right="1387"/>
        <w:jc w:val="center"/>
        <w:rPr>
          <w:rFonts w:ascii="游ゴシック" w:eastAsia="游ゴシック" w:hAnsi="游ゴシック"/>
          <w:lang w:val="en-US"/>
        </w:rPr>
      </w:pPr>
      <w:r w:rsidRPr="00672801">
        <w:rPr>
          <w:rFonts w:ascii="游ゴシック" w:eastAsia="游ゴシック" w:hAnsi="游ゴシック"/>
          <w:lang w:val="en-US"/>
        </w:rPr>
        <w:t>Tel:03-5755-3213 fax:03-5755-3081</w:t>
      </w:r>
      <w:r w:rsidRPr="00672801">
        <w:rPr>
          <w:rFonts w:ascii="游ゴシック" w:eastAsia="游ゴシック" w:hAnsi="游ゴシック"/>
          <w:spacing w:val="56"/>
          <w:lang w:val="en-US"/>
        </w:rPr>
        <w:t xml:space="preserve"> </w:t>
      </w:r>
      <w:hyperlink r:id="rId8">
        <w:r w:rsidRPr="00672801">
          <w:rPr>
            <w:rFonts w:ascii="游ゴシック" w:eastAsia="游ゴシック" w:hAnsi="游ゴシック"/>
            <w:lang w:val="en-US"/>
          </w:rPr>
          <w:t>Mail:info@kodomono-mori.net</w:t>
        </w:r>
      </w:hyperlink>
    </w:p>
    <w:p w14:paraId="213651A2" w14:textId="77777777" w:rsidR="00A53A35" w:rsidRPr="003F5F46" w:rsidRDefault="00DF5B82">
      <w:pPr>
        <w:pStyle w:val="a3"/>
        <w:ind w:left="1396" w:right="1387"/>
        <w:jc w:val="center"/>
        <w:rPr>
          <w:rFonts w:ascii="游ゴシック" w:eastAsia="游ゴシック" w:hAnsi="游ゴシック"/>
        </w:rPr>
      </w:pPr>
      <w:r w:rsidRPr="003F5F46">
        <w:rPr>
          <w:rFonts w:ascii="游ゴシック" w:eastAsia="游ゴシック" w:hAnsi="游ゴシック"/>
        </w:rPr>
        <w:t>ホームページ https://kodomono-mori.net</w:t>
      </w:r>
    </w:p>
    <w:sectPr w:rsidR="00A53A35" w:rsidRPr="003F5F46">
      <w:type w:val="continuous"/>
      <w:pgSz w:w="10800" w:h="15600"/>
      <w:pgMar w:top="580" w:right="4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FCED" w14:textId="77777777" w:rsidR="00A5202E" w:rsidRDefault="00A5202E" w:rsidP="000D4F47">
      <w:r>
        <w:separator/>
      </w:r>
    </w:p>
  </w:endnote>
  <w:endnote w:type="continuationSeparator" w:id="0">
    <w:p w14:paraId="7D117760" w14:textId="77777777" w:rsidR="00A5202E" w:rsidRDefault="00A5202E" w:rsidP="000D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CC61" w14:textId="77777777" w:rsidR="00A5202E" w:rsidRDefault="00A5202E" w:rsidP="000D4F47">
      <w:r>
        <w:separator/>
      </w:r>
    </w:p>
  </w:footnote>
  <w:footnote w:type="continuationSeparator" w:id="0">
    <w:p w14:paraId="7D015B9F" w14:textId="77777777" w:rsidR="00A5202E" w:rsidRDefault="00A5202E" w:rsidP="000D4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AD5"/>
    <w:multiLevelType w:val="hybridMultilevel"/>
    <w:tmpl w:val="C0C83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423AC4"/>
    <w:multiLevelType w:val="hybridMultilevel"/>
    <w:tmpl w:val="50948D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C7605D"/>
    <w:multiLevelType w:val="hybridMultilevel"/>
    <w:tmpl w:val="4C4EDE26"/>
    <w:lvl w:ilvl="0" w:tplc="05A6011E">
      <w:numFmt w:val="bullet"/>
      <w:lvlText w:val="●"/>
      <w:lvlJc w:val="left"/>
      <w:pPr>
        <w:ind w:left="265" w:hanging="213"/>
      </w:pPr>
      <w:rPr>
        <w:rFonts w:ascii="Meiryo UI" w:eastAsia="Meiryo UI" w:hAnsi="Meiryo UI" w:cs="Meiryo UI" w:hint="default"/>
        <w:w w:val="100"/>
        <w:sz w:val="19"/>
        <w:szCs w:val="19"/>
        <w:lang w:val="ja-JP" w:eastAsia="ja-JP" w:bidi="ja-JP"/>
      </w:rPr>
    </w:lvl>
    <w:lvl w:ilvl="1" w:tplc="480C5C0C">
      <w:numFmt w:val="bullet"/>
      <w:lvlText w:val="•"/>
      <w:lvlJc w:val="left"/>
      <w:pPr>
        <w:ind w:left="1226" w:hanging="213"/>
      </w:pPr>
      <w:rPr>
        <w:rFonts w:hint="default"/>
        <w:lang w:val="ja-JP" w:eastAsia="ja-JP" w:bidi="ja-JP"/>
      </w:rPr>
    </w:lvl>
    <w:lvl w:ilvl="2" w:tplc="D0641C06">
      <w:numFmt w:val="bullet"/>
      <w:lvlText w:val="•"/>
      <w:lvlJc w:val="left"/>
      <w:pPr>
        <w:ind w:left="2192" w:hanging="213"/>
      </w:pPr>
      <w:rPr>
        <w:rFonts w:hint="default"/>
        <w:lang w:val="ja-JP" w:eastAsia="ja-JP" w:bidi="ja-JP"/>
      </w:rPr>
    </w:lvl>
    <w:lvl w:ilvl="3" w:tplc="7CB82414">
      <w:numFmt w:val="bullet"/>
      <w:lvlText w:val="•"/>
      <w:lvlJc w:val="left"/>
      <w:pPr>
        <w:ind w:left="3158" w:hanging="213"/>
      </w:pPr>
      <w:rPr>
        <w:rFonts w:hint="default"/>
        <w:lang w:val="ja-JP" w:eastAsia="ja-JP" w:bidi="ja-JP"/>
      </w:rPr>
    </w:lvl>
    <w:lvl w:ilvl="4" w:tplc="9BFE0096">
      <w:numFmt w:val="bullet"/>
      <w:lvlText w:val="•"/>
      <w:lvlJc w:val="left"/>
      <w:pPr>
        <w:ind w:left="4124" w:hanging="213"/>
      </w:pPr>
      <w:rPr>
        <w:rFonts w:hint="default"/>
        <w:lang w:val="ja-JP" w:eastAsia="ja-JP" w:bidi="ja-JP"/>
      </w:rPr>
    </w:lvl>
    <w:lvl w:ilvl="5" w:tplc="F970CB46">
      <w:numFmt w:val="bullet"/>
      <w:lvlText w:val="•"/>
      <w:lvlJc w:val="left"/>
      <w:pPr>
        <w:ind w:left="5090" w:hanging="213"/>
      </w:pPr>
      <w:rPr>
        <w:rFonts w:hint="default"/>
        <w:lang w:val="ja-JP" w:eastAsia="ja-JP" w:bidi="ja-JP"/>
      </w:rPr>
    </w:lvl>
    <w:lvl w:ilvl="6" w:tplc="C61C96FE">
      <w:numFmt w:val="bullet"/>
      <w:lvlText w:val="•"/>
      <w:lvlJc w:val="left"/>
      <w:pPr>
        <w:ind w:left="6056" w:hanging="213"/>
      </w:pPr>
      <w:rPr>
        <w:rFonts w:hint="default"/>
        <w:lang w:val="ja-JP" w:eastAsia="ja-JP" w:bidi="ja-JP"/>
      </w:rPr>
    </w:lvl>
    <w:lvl w:ilvl="7" w:tplc="FAC4BD26">
      <w:numFmt w:val="bullet"/>
      <w:lvlText w:val="•"/>
      <w:lvlJc w:val="left"/>
      <w:pPr>
        <w:ind w:left="7022" w:hanging="213"/>
      </w:pPr>
      <w:rPr>
        <w:rFonts w:hint="default"/>
        <w:lang w:val="ja-JP" w:eastAsia="ja-JP" w:bidi="ja-JP"/>
      </w:rPr>
    </w:lvl>
    <w:lvl w:ilvl="8" w:tplc="F4CE3F8A">
      <w:numFmt w:val="bullet"/>
      <w:lvlText w:val="•"/>
      <w:lvlJc w:val="left"/>
      <w:pPr>
        <w:ind w:left="7988" w:hanging="213"/>
      </w:pPr>
      <w:rPr>
        <w:rFonts w:hint="default"/>
        <w:lang w:val="ja-JP" w:eastAsia="ja-JP" w:bidi="ja-JP"/>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A35"/>
    <w:rsid w:val="000D4F47"/>
    <w:rsid w:val="003B578B"/>
    <w:rsid w:val="003D366E"/>
    <w:rsid w:val="003E2020"/>
    <w:rsid w:val="003F5F46"/>
    <w:rsid w:val="00550FC1"/>
    <w:rsid w:val="00672801"/>
    <w:rsid w:val="00781495"/>
    <w:rsid w:val="007C6070"/>
    <w:rsid w:val="009973B7"/>
    <w:rsid w:val="00A47BD0"/>
    <w:rsid w:val="00A5202E"/>
    <w:rsid w:val="00A53A35"/>
    <w:rsid w:val="00C5146C"/>
    <w:rsid w:val="00DD3542"/>
    <w:rsid w:val="00DF5B82"/>
    <w:rsid w:val="00FE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D3E51"/>
  <w15:docId w15:val="{7096B67E-D119-4F4F-8289-026AFA17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eiryo UI" w:eastAsia="Meiryo UI" w:hAnsi="Meiryo UI" w:cs="Meiryo UI"/>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2"/>
    </w:pPr>
    <w:rPr>
      <w:sz w:val="21"/>
      <w:szCs w:val="21"/>
    </w:rPr>
  </w:style>
  <w:style w:type="paragraph" w:styleId="a4">
    <w:name w:val="List Paragraph"/>
    <w:basedOn w:val="a"/>
    <w:uiPriority w:val="1"/>
    <w:qFormat/>
    <w:pPr>
      <w:ind w:left="265" w:right="350"/>
    </w:pPr>
  </w:style>
  <w:style w:type="paragraph" w:customStyle="1" w:styleId="TableParagraph">
    <w:name w:val="Table Paragraph"/>
    <w:basedOn w:val="a"/>
    <w:uiPriority w:val="1"/>
    <w:qFormat/>
    <w:pPr>
      <w:spacing w:before="129"/>
      <w:ind w:left="58"/>
    </w:pPr>
  </w:style>
  <w:style w:type="paragraph" w:styleId="a5">
    <w:name w:val="header"/>
    <w:basedOn w:val="a"/>
    <w:link w:val="a6"/>
    <w:uiPriority w:val="99"/>
    <w:unhideWhenUsed/>
    <w:rsid w:val="000D4F47"/>
    <w:pPr>
      <w:tabs>
        <w:tab w:val="center" w:pos="4252"/>
        <w:tab w:val="right" w:pos="8504"/>
      </w:tabs>
      <w:snapToGrid w:val="0"/>
    </w:pPr>
  </w:style>
  <w:style w:type="character" w:customStyle="1" w:styleId="a6">
    <w:name w:val="ヘッダー (文字)"/>
    <w:basedOn w:val="a0"/>
    <w:link w:val="a5"/>
    <w:uiPriority w:val="99"/>
    <w:rsid w:val="000D4F47"/>
    <w:rPr>
      <w:rFonts w:ascii="Meiryo UI" w:eastAsia="Meiryo UI" w:hAnsi="Meiryo UI" w:cs="Meiryo UI"/>
      <w:lang w:val="ja-JP" w:eastAsia="ja-JP" w:bidi="ja-JP"/>
    </w:rPr>
  </w:style>
  <w:style w:type="paragraph" w:styleId="a7">
    <w:name w:val="footer"/>
    <w:basedOn w:val="a"/>
    <w:link w:val="a8"/>
    <w:uiPriority w:val="99"/>
    <w:unhideWhenUsed/>
    <w:rsid w:val="000D4F47"/>
    <w:pPr>
      <w:tabs>
        <w:tab w:val="center" w:pos="4252"/>
        <w:tab w:val="right" w:pos="8504"/>
      </w:tabs>
      <w:snapToGrid w:val="0"/>
    </w:pPr>
  </w:style>
  <w:style w:type="character" w:customStyle="1" w:styleId="a8">
    <w:name w:val="フッター (文字)"/>
    <w:basedOn w:val="a0"/>
    <w:link w:val="a7"/>
    <w:uiPriority w:val="99"/>
    <w:rsid w:val="000D4F47"/>
    <w:rPr>
      <w:rFonts w:ascii="Meiryo UI" w:eastAsia="Meiryo UI" w:hAnsi="Meiryo UI" w:cs="Meiryo UI"/>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domono-mor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BAF8-E2C6-4850-881D-C7EA5E6F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清水英二</dc:creator>
  <cp:lastModifiedBy>清水 英二</cp:lastModifiedBy>
  <cp:revision>7</cp:revision>
  <dcterms:created xsi:type="dcterms:W3CDTF">2022-02-22T11:51:00Z</dcterms:created>
  <dcterms:modified xsi:type="dcterms:W3CDTF">2022-02-22T12:07:00Z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PowerPoint® for Microsoft 365</vt:lpwstr>
  </property>
  <property fmtid="{D5CDD505-2E9C-101B-9397-08002B2CF9AE}" pid="4" name="LastSaved">
    <vt:filetime>2021-02-19T00:00:00Z</vt:filetime>
  </property>
</Properties>
</file>